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591" w:rsidRDefault="00753591" w:rsidP="00753591">
      <w:pPr>
        <w:rPr>
          <w:rFonts w:ascii="Arial" w:hAnsi="Arial" w:cs="Arial"/>
          <w:sz w:val="20"/>
          <w:szCs w:val="20"/>
        </w:rPr>
      </w:pPr>
    </w:p>
    <w:p w:rsidR="00A83D1C" w:rsidRDefault="00A83D1C" w:rsidP="00753591">
      <w:pPr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El </w:t>
      </w:r>
      <w:r>
        <w:rPr>
          <w:rFonts w:ascii="Arial" w:hAnsi="Arial" w:cs="Arial"/>
          <w:b/>
          <w:sz w:val="20"/>
          <w:szCs w:val="20"/>
        </w:rPr>
        <w:t>M</w:t>
      </w:r>
      <w:r w:rsidRPr="00136BC5">
        <w:rPr>
          <w:rFonts w:ascii="Arial" w:hAnsi="Arial" w:cs="Arial"/>
          <w:b/>
          <w:sz w:val="20"/>
          <w:szCs w:val="20"/>
        </w:rPr>
        <w:t xml:space="preserve">ódulo de exportaciones </w:t>
      </w:r>
      <w:r>
        <w:rPr>
          <w:rFonts w:ascii="Arial" w:hAnsi="Arial" w:cs="Arial"/>
          <w:b/>
          <w:sz w:val="20"/>
          <w:szCs w:val="20"/>
        </w:rPr>
        <w:t>de Impuestos</w:t>
      </w:r>
      <w:r>
        <w:rPr>
          <w:rFonts w:ascii="Arial" w:hAnsi="Arial" w:cs="Arial"/>
          <w:sz w:val="20"/>
          <w:szCs w:val="20"/>
        </w:rPr>
        <w:t>, se puede abrir desde la pantalla de “Acceso a Sistemas”</w:t>
      </w:r>
    </w:p>
    <w:p w:rsidR="00A83D1C" w:rsidRDefault="00A83D1C" w:rsidP="00A83D1C">
      <w:pPr>
        <w:rPr>
          <w:rFonts w:ascii="Arial" w:hAnsi="Arial" w:cs="Arial"/>
          <w:sz w:val="20"/>
          <w:szCs w:val="20"/>
        </w:rPr>
      </w:pPr>
    </w:p>
    <w:p w:rsidR="00A83D1C" w:rsidRDefault="00A83D1C" w:rsidP="00A83D1C">
      <w:pPr>
        <w:rPr>
          <w:rFonts w:ascii="Arial" w:hAnsi="Arial" w:cs="Arial"/>
          <w:sz w:val="20"/>
          <w:szCs w:val="20"/>
        </w:rPr>
      </w:pPr>
    </w:p>
    <w:p w:rsidR="00A83D1C" w:rsidRDefault="00A83D1C" w:rsidP="00A83D1C">
      <w:pPr>
        <w:ind w:firstLine="708"/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2418715</wp:posOffset>
                </wp:positionV>
                <wp:extent cx="342900" cy="228600"/>
                <wp:effectExtent l="714375" t="9525" r="9525" b="247650"/>
                <wp:wrapNone/>
                <wp:docPr id="18" name="Globo: línea doblada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1111"/>
                            <a:gd name="adj5" fmla="val 184444"/>
                            <a:gd name="adj6" fmla="val -1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83D1C" w:rsidRPr="00CB5E51" w:rsidRDefault="00A83D1C" w:rsidP="00A83D1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18" o:spid="_x0000_s1026" type="#_x0000_t48" style="position:absolute;left:0;text-align:left;margin-left:217.8pt;margin-top:190.4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+n5gwIAAE8FAAAOAAAAZHJzL2Uyb0RvYy54bWysVN1u0zAUvkfiHSzfd2mydrTR0gltbEIa&#10;MGnwACex0xj8h+02Le/EU/BiHLtZl1Fxg/BFdE7O5+/8+lxe7ZQkW+68MLqi+dmUEq4bw4ReV/TL&#10;59vJghIfQDOQRvOK7rmnV6vXry57W/LCdEYy7giSaF/2tqJdCLbMMt90XIE/M5ZrNLbGKQiounXG&#10;HPTIrmRWTKcXWW8cs8403Hv8e3Mw0lXib1vehE9t63kgsqIYW0hfl751/GarSyjXDmwnmiEM+Ico&#10;FAiNTo9UNxCAbJw4oVKiccabNpw1RmWmbUXDUw6YTT79I5vHDixPuWBxvD2Wyf8/2ubj9sERwbB3&#10;2CkNCnt0J01tSiJ//dQcCDO1BAYE7Vis3voS7zzaBxfT9fbeNN88GrIXlqh4xJC6/2AYcsImmFSg&#10;XetUvImpk13qw/7YB74LpMGf57NiOcVuNWgqisUFytEDlE+XrfPhjhtFolDRGmeAu2uQ0mxCkdzA&#10;9t6H1BA2ZAXsa05JqyT2dwuSzKd4hv6PMMUYMyniOQWdj0F/IZqNMZM3OZ5TovkYlC9meE5BF2PQ&#10;JF8+obAgQ5ooPZUkdcVIwW6FlElx6/paOoI5V/Q2negCr/gxTGrSV3Q5L+apfi9sfkwRy3ZsyAuY&#10;EgHfshSqoosjCMqOA3unGfqEMoCQKJOwtzgUwQnQa8lpdK04o0Ry3CJROkQo9TBYcZYOwxd29Q6N&#10;ccBqw/Y4Ys4cXjVuIRQ6434gH77oivrvG3DILt9rfDLLfDaLKyAps/mbAhU3ttRjC+gGqTBGSg7i&#10;dTisjY11Yt2hpzwVSpu3ONqtCDHi56gGBV9tKvWwYeJaGOsJ9bwHV78BAAD//wMAUEsDBBQABgAI&#10;AAAAIQCOJeuZ4gAAAAsBAAAPAAAAZHJzL2Rvd25yZXYueG1sTI9NS8NAEIbvgv9hGcGb3fQrJDGb&#10;IkIOiiA2FuptmqxJMDsbstt27a93POltPh7eeSbfBDOIk55cb0nBfBaB0FTbpqdWwXtV3iUgnEdq&#10;cLCkFXxrB5vi+irHrLFnetOnrW8Fh5DLUEHn/ZhJ6epOG3QzO2ri3aedDHpup1Y2E5453AxyEUWx&#10;NNgTX+hw1I+drr+2R6NgVYWwv5SvL8+Lp7Y0u/UF+49Kqdub8HAPwuvg/2D41Wd1KNjpYI/UODFw&#10;xnIdM6pgmUQpCCZWScqTAxfzOAVZ5PL/D8UPAAAA//8DAFBLAQItABQABgAIAAAAIQC2gziS/gAA&#10;AOEBAAATAAAAAAAAAAAAAAAAAAAAAABbQ29udGVudF9UeXBlc10ueG1sUEsBAi0AFAAGAAgAAAAh&#10;ADj9If/WAAAAlAEAAAsAAAAAAAAAAAAAAAAALwEAAF9yZWxzLy5yZWxzUEsBAi0AFAAGAAgAAAAh&#10;AKHz6fmDAgAATwUAAA4AAAAAAAAAAAAAAAAALgIAAGRycy9lMm9Eb2MueG1sUEsBAi0AFAAGAAgA&#10;AAAhAI4l65niAAAACwEAAA8AAAAAAAAAAAAAAAAA3QQAAGRycy9kb3ducmV2LnhtbFBLBQYAAAAA&#10;BAAEAPMAAADsBQAAAAA=&#10;" adj="-42000,39840,-15360,10800,-4800,10800">
                <v:stroke startarrow="block"/>
                <v:textbox>
                  <w:txbxContent>
                    <w:p w:rsidR="00A83D1C" w:rsidRPr="00CB5E51" w:rsidRDefault="00A83D1C" w:rsidP="00A83D1C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1599565</wp:posOffset>
                </wp:positionV>
                <wp:extent cx="342900" cy="228600"/>
                <wp:effectExtent l="710565" t="9525" r="13335" b="247650"/>
                <wp:wrapNone/>
                <wp:docPr id="17" name="Globo: línea doblada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1111"/>
                            <a:gd name="adj5" fmla="val 184444"/>
                            <a:gd name="adj6" fmla="val -1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83D1C" w:rsidRPr="00CB5E51" w:rsidRDefault="00A83D1C" w:rsidP="00A83D1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7" o:spid="_x0000_s1027" type="#_x0000_t48" style="position:absolute;left:0;text-align:left;margin-left:345.75pt;margin-top:125.9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MGphgIAAFYFAAAOAAAAZHJzL2Uyb0RvYy54bWysVEtu2zAQ3RfoHQjuHVmKndhC5KBImqBA&#10;PwHSHmAkUhZb/krSlt079RS9WIeU4yg1uinKhTCjeXzz5Vxd75QkW+68MLqi+dmUEq4bw4ReV/TL&#10;57vJghIfQDOQRvOK7rmn16vXr656W/LCdEYy7giSaF/2tqJdCLbMMt90XIE/M5ZrNLbGKQiounXG&#10;HPTIrmRWTKcXWW8cs8403Hv8ezsY6Srxty1vwqe29TwQWVGMLaSvS986frPVFZRrB7YTzSEM+Ico&#10;FAiNTo9UtxCAbJw4oVKiccabNpw1RmWmbUXDUw6YTT79I5vHDixPuWBxvD2Wyf8/2ubj9sERwbB3&#10;l5RoUNije2lqUxL566fmQJipJTAgaMdi9daXeOfRPriYrrfvTfPNoyF7YYmKRwyp+w+GISdsgkkF&#10;2rVOxZuYOtmlPuyPfeC7QBr8eT4rllPsVoOmolhcoBw9QPl02Tof7rlRJAoVrXEGuLsBKc0mFMkN&#10;bN/7kBrCDlkB+5pT0iqJ/d2CJPMpnkP/R5hijJkU8ZyCzsegvxDNxpjJZY7nlGg+BuWLGZ5T0MUY&#10;NMmXTygsyCFNlJ5KkrpipGB3QsqkuHV9Ix3BnCt6l050gVf8GCY16Su6nBfzVL8XNj+miGU7NuQF&#10;TImAb1kKVdHFEQRlx4G91Qx9QhlASJRJ2FsciuAE6LXkNLpWnFEiOW6RKA0RSn0YrDhLw/CFXb0b&#10;5jVi4pzVhu1x0pwZHjcuIxQ6434gLT7sivrvG3DoRL7T+HKW+WwWN0FSZvPLAhU3ttRjC+gGqTBU&#10;SgbxJgzbY2OdWHfoKU/10uYNTngrQgz8OaqDgo83VfywaOJ2GOsJ9bwOV78BAAD//wMAUEsDBBQA&#10;BgAIAAAAIQDauLz34gAAAAsBAAAPAAAAZHJzL2Rvd25yZXYueG1sTI/BSsNAEIbvgu+wjODNbhKa&#10;tonZFBFyUASxUdDbNFmTYHY2ZLft2qd3POlx/vn455tiG8wojnp2gyUF8SICoamx7UCdgte6utmA&#10;cB6pxdGSVvCtHWzLy4sC89ae6EUfd74TXEIuRwW991MupWt6bdAt7KSJd592Nuh5nDvZznjicjPK&#10;JIpW0uBAfKHHSd/3uvnaHYyCZR3C+7l6fnpMHrrKvKVnHD5qpa6vwt0tCK+D/4PhV5/VoWSnvT1Q&#10;68SoYJXFKaMKkjTOQDCxXqac7DnZrDOQZSH//1D+AAAA//8DAFBLAQItABQABgAIAAAAIQC2gziS&#10;/gAAAOEBAAATAAAAAAAAAAAAAAAAAAAAAABbQ29udGVudF9UeXBlc10ueG1sUEsBAi0AFAAGAAgA&#10;AAAhADj9If/WAAAAlAEAAAsAAAAAAAAAAAAAAAAALwEAAF9yZWxzLy5yZWxzUEsBAi0AFAAGAAgA&#10;AAAhAI4wwamGAgAAVgUAAA4AAAAAAAAAAAAAAAAALgIAAGRycy9lMm9Eb2MueG1sUEsBAi0AFAAG&#10;AAgAAAAhANq4vPfiAAAACwEAAA8AAAAAAAAAAAAAAAAA4AQAAGRycy9kb3ducmV2LnhtbFBLBQYA&#10;AAAABAAEAPMAAADvBQAAAAA=&#10;" adj="-42000,39840,-15360,10800,-4800,10800">
                <v:stroke startarrow="block"/>
                <v:textbox>
                  <w:txbxContent>
                    <w:p w:rsidR="00A83D1C" w:rsidRPr="00CB5E51" w:rsidRDefault="00A83D1C" w:rsidP="00A83D1C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-91440</wp:posOffset>
                </wp:positionH>
                <wp:positionV relativeFrom="paragraph">
                  <wp:posOffset>258445</wp:posOffset>
                </wp:positionV>
                <wp:extent cx="342900" cy="228600"/>
                <wp:effectExtent l="9525" t="11430" r="742950" b="140970"/>
                <wp:wrapNone/>
                <wp:docPr id="16" name="Globo: línea doblada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4074"/>
                            <a:gd name="adj5" fmla="val 138611"/>
                            <a:gd name="adj6" fmla="val 30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A83D1C" w:rsidRDefault="00A83D1C" w:rsidP="00A83D1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6" o:spid="_x0000_s1028" type="#_x0000_t48" style="position:absolute;left:0;text-align:left;margin-left:-7.2pt;margin-top:20.3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+BjQIAAFUFAAAOAAAAZHJzL2Uyb0RvYy54bWysVF1u2zAMfh+wOwh6X/0TO02MOsXQrsWA&#10;bivQ7QC0JcfaZMmTlDjZnXaKXWyU4qbOgr0M84NAmtTHn4/i1fWuk2TLjRValTS5iCnhqtZMqHVJ&#10;v3y+e7OgxDpQDKRWvKR7bun16vWrq6EveKpbLRk3BEGULYa+pK1zfRFFtm55B/ZC91yhsdGmA4eq&#10;WUfMwIDonYzSOJ5HgzasN7rm1uLf24ORrgJ+0/DafWoayx2RJcXcXDhNOCt/RqsrKNYG+lbUYxrw&#10;D1l0IBQGPULdggOyMeIMqhO10VY37qLWXaSbRtQ81IDVJPEf1Ty10PNQCzbH9sc22f8HW3/cPhoi&#10;GHI3p0RBhxzdS13pgshfPxUHwnQlgQFBOzZr6G2Bd576R+PLtf2Drr9ZNEQnFq9Y9CHV8EEzxISN&#10;06FBu8Z0/iaWTnaBh/2RB75zpMafsyxdxshWjaY0XcxR9hGgeL7cG+vuue6IF0pa4QxwcwNS6o1L&#10;QxjYPlgXCGFjVcC+JpQ0nUR+tyBJHuM38j/xSac+Seq/c6fZ1OkvQNnUJ7nM4svsHCg/cZot5kly&#10;7oTEvKQ9i/M8D1RgP8YqUXruSCBFS8HuhJRBMevqRhqCJZf0Lnw+Al6xUzepyFDSZZ7moX0nNjuF&#10;8F078nHi1gmHT1mKrqSLoxMULQf2TjGMCYUDIVEmbt/jTDgjQK0lpz50xxklkuMS8dIhQ6nGufKj&#10;dJg9t6t2YVwDK37MKs32OGhGH9427iIUWm1+ICy+65La7xswGES+V/hwlkmW+UUQlCy/TFExU0s1&#10;tYCqEQpTpeQg3rjD8tj0RqxbjJSEfin9Fge8Ec4n/pLVqODbDR0f94xfDlM9eL1sw9VvAAAA//8D&#10;AFBLAwQUAAYACAAAACEAjJfuYt0AAAAIAQAADwAAAGRycy9kb3ducmV2LnhtbEyPwU7EIBRF9yb+&#10;A3km7mZgxtJqLZ0YE6M74+jCJS3YNsIDgU7r34srXb7ck3vPaw6rNeSkQ5wcCthtGRCNvVMTDgLe&#10;Xh8210BikqikcagFfOsIh/b8rJG1cgu+6NMxDSSXYKylgDElX1Ma+1FbGbfOa8zZhwtWpnyGgaog&#10;l1xuDd0zVlIrJ8wLo/T6ftT953G2AvzT1/PjzNk7r1zH98Es3PNFiMuL9e4WSNJr+oPhVz+rQ5ud&#10;OjejisQI2OyKIqMCClYBycDVTQmkE1CVFdC2of8faH8AAAD//wMAUEsBAi0AFAAGAAgAAAAhALaD&#10;OJL+AAAA4QEAABMAAAAAAAAAAAAAAAAAAAAAAFtDb250ZW50X1R5cGVzXS54bWxQSwECLQAUAAYA&#10;CAAAACEAOP0h/9YAAACUAQAACwAAAAAAAAAAAAAAAAAvAQAAX3JlbHMvLnJlbHNQSwECLQAUAAYA&#10;CAAAACEAEfePgY0CAABVBQAADgAAAAAAAAAAAAAAAAAuAgAAZHJzL2Uyb0RvYy54bWxQSwECLQAU&#10;AAYACAAAACEAjJfuYt0AAAAIAQAADwAAAAAAAAAAAAAAAADnBAAAZHJzL2Rvd25yZXYueG1sUEsF&#10;BgAAAAAEAAQA8wAAAPEFAAAAAA==&#10;" adj="66000,29940,37600,10800,26400,10800">
                <v:stroke startarrow="block"/>
                <v:textbox>
                  <w:txbxContent>
                    <w:p w:rsidR="00A83D1C" w:rsidRDefault="00A83D1C" w:rsidP="00A83D1C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418330" cy="3211195"/>
            <wp:effectExtent l="0" t="0" r="1270" b="825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330" cy="321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A83D1C" w:rsidRDefault="00A83D1C" w:rsidP="00A83D1C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abrir el módulo de exportaciones de impuestos (afip.exe).</w:t>
      </w:r>
    </w:p>
    <w:p w:rsidR="00A83D1C" w:rsidRDefault="00A83D1C" w:rsidP="00A83D1C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Una vez abierto, como dato obligatorio,  solo se debe seleccionar el rango de fecha a exportar, grupo de comprobantes y formato de exportación. </w:t>
      </w:r>
      <w:r>
        <w:rPr>
          <w:rFonts w:ascii="Arial" w:hAnsi="Arial" w:cs="Arial"/>
          <w:sz w:val="18"/>
        </w:rPr>
        <w:br/>
      </w:r>
      <w:r w:rsidRPr="006221CE">
        <w:rPr>
          <w:rFonts w:ascii="Arial" w:hAnsi="Arial" w:cs="Arial"/>
          <w:b/>
          <w:color w:val="FF0000"/>
          <w:sz w:val="18"/>
        </w:rPr>
        <w:t>El filtro de provincia no es un dato obligatorio.</w:t>
      </w:r>
      <w:r>
        <w:rPr>
          <w:rFonts w:ascii="Arial" w:hAnsi="Arial" w:cs="Arial"/>
          <w:b/>
          <w:color w:val="FF0000"/>
          <w:sz w:val="18"/>
        </w:rPr>
        <w:t xml:space="preserve"> No seleccionar para exportación de impuestos Nacionales.</w:t>
      </w:r>
    </w:p>
    <w:p w:rsidR="00A83D1C" w:rsidRPr="004860A2" w:rsidRDefault="00A83D1C" w:rsidP="00A83D1C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Con este botón se comienza la generación del archivo, con el formato seleccionado en el punto 2.</w:t>
      </w:r>
    </w:p>
    <w:p w:rsidR="00A83D1C" w:rsidRDefault="00A83D1C" w:rsidP="00A83D1C">
      <w:pPr>
        <w:tabs>
          <w:tab w:val="left" w:pos="7170"/>
        </w:tabs>
        <w:ind w:left="708"/>
        <w:rPr>
          <w:rFonts w:ascii="Arial" w:hAnsi="Arial" w:cs="Arial"/>
          <w:sz w:val="20"/>
          <w:szCs w:val="20"/>
        </w:rPr>
      </w:pPr>
    </w:p>
    <w:p w:rsidR="00A83D1C" w:rsidRDefault="00A83D1C" w:rsidP="00A83D1C">
      <w:pPr>
        <w:tabs>
          <w:tab w:val="left" w:pos="7170"/>
        </w:tabs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caso de no tener visible, la pantalla de acceso a sistemas, pueden abrirla con el botón de la imagen que está en el ángulo inferior izquierdo del sistema de gestión.</w:t>
      </w:r>
    </w:p>
    <w:p w:rsidR="00A83D1C" w:rsidRDefault="00A83D1C" w:rsidP="00A83D1C">
      <w:pPr>
        <w:tabs>
          <w:tab w:val="left" w:pos="7170"/>
        </w:tabs>
        <w:ind w:left="708"/>
        <w:rPr>
          <w:rFonts w:ascii="Arial" w:hAnsi="Arial" w:cs="Arial"/>
          <w:sz w:val="20"/>
          <w:szCs w:val="20"/>
        </w:rPr>
      </w:pPr>
    </w:p>
    <w:p w:rsidR="00A83D1C" w:rsidRDefault="00A83D1C" w:rsidP="00A83D1C">
      <w:pPr>
        <w:tabs>
          <w:tab w:val="left" w:pos="7170"/>
        </w:tabs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306445" cy="753745"/>
            <wp:effectExtent l="0" t="0" r="8255" b="825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8C6" w:rsidRPr="00C44D85" w:rsidRDefault="003A48C6" w:rsidP="00C44D85"/>
    <w:sectPr w:rsidR="003A48C6" w:rsidRPr="00C44D85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C09" w:rsidRDefault="00C70C09" w:rsidP="005166CB">
      <w:r>
        <w:separator/>
      </w:r>
    </w:p>
  </w:endnote>
  <w:endnote w:type="continuationSeparator" w:id="0">
    <w:p w:rsidR="00C70C09" w:rsidRDefault="00C70C09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C09" w:rsidRDefault="00C70C09" w:rsidP="005166CB">
      <w:r>
        <w:separator/>
      </w:r>
    </w:p>
  </w:footnote>
  <w:footnote w:type="continuationSeparator" w:id="0">
    <w:p w:rsidR="00C70C09" w:rsidRDefault="00C70C09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E82941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-434340</wp:posOffset>
          </wp:positionV>
          <wp:extent cx="7110378" cy="790042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 impuest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0378" cy="790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C376F8"/>
    <w:multiLevelType w:val="hybridMultilevel"/>
    <w:tmpl w:val="B8BA5D9C"/>
    <w:lvl w:ilvl="0" w:tplc="2C0A000F">
      <w:start w:val="1"/>
      <w:numFmt w:val="decimal"/>
      <w:lvlText w:val="%1."/>
      <w:lvlJc w:val="left"/>
      <w:pPr>
        <w:ind w:left="1080" w:hanging="360"/>
      </w:pPr>
    </w:lvl>
    <w:lvl w:ilvl="1" w:tplc="2C0A0019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61297"/>
    <w:rsid w:val="000D7851"/>
    <w:rsid w:val="001A445A"/>
    <w:rsid w:val="001B5F09"/>
    <w:rsid w:val="002556D4"/>
    <w:rsid w:val="002A496C"/>
    <w:rsid w:val="003A48C6"/>
    <w:rsid w:val="00515A95"/>
    <w:rsid w:val="005166CB"/>
    <w:rsid w:val="005316CB"/>
    <w:rsid w:val="005A3717"/>
    <w:rsid w:val="00607B02"/>
    <w:rsid w:val="00753591"/>
    <w:rsid w:val="00797B56"/>
    <w:rsid w:val="0082378B"/>
    <w:rsid w:val="00870049"/>
    <w:rsid w:val="008B3800"/>
    <w:rsid w:val="00933C33"/>
    <w:rsid w:val="00A228EC"/>
    <w:rsid w:val="00A55582"/>
    <w:rsid w:val="00A83D1C"/>
    <w:rsid w:val="00AB684E"/>
    <w:rsid w:val="00BF4E57"/>
    <w:rsid w:val="00C44D85"/>
    <w:rsid w:val="00C56A81"/>
    <w:rsid w:val="00C70C09"/>
    <w:rsid w:val="00CB75D4"/>
    <w:rsid w:val="00CF09A1"/>
    <w:rsid w:val="00D76D36"/>
    <w:rsid w:val="00DE11E5"/>
    <w:rsid w:val="00E045BD"/>
    <w:rsid w:val="00E82941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6B07011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F19CA-6C7A-4671-9ABB-3B3F16DAD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3</cp:revision>
  <dcterms:created xsi:type="dcterms:W3CDTF">2017-04-03T14:52:00Z</dcterms:created>
  <dcterms:modified xsi:type="dcterms:W3CDTF">2017-04-03T14:52:00Z</dcterms:modified>
</cp:coreProperties>
</file>